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F1" w:rsidRPr="00467CF1" w:rsidRDefault="00467CF1" w:rsidP="00467CF1">
      <w:pPr>
        <w:rPr>
          <w:rFonts w:ascii="Arial" w:hAnsi="Arial" w:cs="Arial"/>
          <w:sz w:val="22"/>
          <w:szCs w:val="22"/>
        </w:rPr>
      </w:pPr>
      <w:r w:rsidRPr="00467CF1">
        <w:rPr>
          <w:rFonts w:ascii="Arial" w:hAnsi="Arial" w:cs="Arial"/>
          <w:noProof/>
        </w:rPr>
        <w:drawing>
          <wp:inline distT="0" distB="0" distL="0" distR="0">
            <wp:extent cx="3708400" cy="762000"/>
            <wp:effectExtent l="0" t="0" r="6350" b="0"/>
            <wp:docPr id="1" name="Picture 1" descr="Description: 2009MidSouthChap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2009MidSouthChap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7CF1" w:rsidRPr="00467CF1" w:rsidRDefault="00467CF1" w:rsidP="00467CF1">
      <w:pPr>
        <w:rPr>
          <w:rFonts w:ascii="Arial" w:hAnsi="Arial" w:cs="Arial"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u w:val="single"/>
        </w:rPr>
      </w:pPr>
      <w:r w:rsidRPr="00467CF1">
        <w:rPr>
          <w:rFonts w:ascii="Arial" w:hAnsi="Arial" w:cs="Arial"/>
          <w:b/>
          <w:u w:val="single"/>
        </w:rPr>
        <w:t>REGISTRATION FORM</w:t>
      </w: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467CF1">
        <w:rPr>
          <w:rFonts w:ascii="Arial" w:hAnsi="Arial" w:cs="Arial"/>
          <w:b/>
          <w:color w:val="FF0000"/>
          <w:sz w:val="28"/>
          <w:szCs w:val="28"/>
          <w:u w:val="single"/>
        </w:rPr>
        <w:t>Monday, September 26, 2011</w:t>
      </w: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  <w:r w:rsidRPr="00467CF1">
        <w:rPr>
          <w:rFonts w:ascii="Arial" w:hAnsi="Arial" w:cs="Arial"/>
          <w:b/>
          <w:sz w:val="22"/>
          <w:szCs w:val="22"/>
        </w:rPr>
        <w:t xml:space="preserve">MSCI Mid-South Chapter &amp; AWMI Golf Outing &amp; Reception and Dinner </w:t>
      </w: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sz w:val="20"/>
          <w:szCs w:val="20"/>
        </w:rPr>
      </w:pPr>
      <w:r w:rsidRPr="00467CF1">
        <w:rPr>
          <w:rFonts w:ascii="Arial" w:hAnsi="Arial" w:cs="Arial"/>
          <w:sz w:val="20"/>
          <w:szCs w:val="20"/>
        </w:rPr>
        <w:t>Pine Tree Country Club</w:t>
      </w: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sz w:val="20"/>
          <w:szCs w:val="20"/>
        </w:rPr>
      </w:pPr>
      <w:r w:rsidRPr="00467CF1">
        <w:rPr>
          <w:rFonts w:ascii="Arial" w:hAnsi="Arial" w:cs="Arial"/>
          <w:sz w:val="20"/>
          <w:szCs w:val="20"/>
        </w:rPr>
        <w:t xml:space="preserve">5100 Pine Whispers Drive - </w:t>
      </w:r>
      <w:smartTag w:uri="urn:schemas-microsoft-com:office:smarttags" w:element="place">
        <w:smartTag w:uri="urn:schemas-microsoft-com:office:smarttags" w:element="City">
          <w:r w:rsidRPr="00467CF1">
            <w:rPr>
              <w:rFonts w:ascii="Arial" w:hAnsi="Arial" w:cs="Arial"/>
              <w:sz w:val="20"/>
              <w:szCs w:val="20"/>
            </w:rPr>
            <w:t>Birmingham</w:t>
          </w:r>
        </w:smartTag>
        <w:r w:rsidRPr="00467CF1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467CF1">
            <w:rPr>
              <w:rFonts w:ascii="Arial" w:hAnsi="Arial" w:cs="Arial"/>
              <w:sz w:val="20"/>
              <w:szCs w:val="20"/>
            </w:rPr>
            <w:t>AL</w:t>
          </w:r>
        </w:smartTag>
        <w:r w:rsidRPr="00467CF1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 w:rsidRPr="00467CF1">
            <w:rPr>
              <w:rFonts w:ascii="Arial" w:hAnsi="Arial" w:cs="Arial"/>
              <w:sz w:val="20"/>
              <w:szCs w:val="20"/>
            </w:rPr>
            <w:t>35210</w:t>
          </w:r>
        </w:smartTag>
      </w:smartTag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  <w:r w:rsidRPr="00467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81915</wp:posOffset>
                </wp:positionV>
                <wp:extent cx="5495925" cy="19335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CF1" w:rsidRDefault="00467CF1" w:rsidP="00467C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Featuring Dinner Keynote Speaker:</w:t>
                            </w:r>
                          </w:p>
                          <w:p w:rsidR="00467CF1" w:rsidRPr="00F35F84" w:rsidRDefault="00467CF1" w:rsidP="00467C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</w:pPr>
                            <w:r w:rsidRPr="00F35F84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>Ulrich Albrecht-</w:t>
                            </w:r>
                            <w:proofErr w:type="spellStart"/>
                            <w:r w:rsidRPr="00F35F84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>Frueh</w:t>
                            </w:r>
                            <w:proofErr w:type="spellEnd"/>
                            <w:r w:rsidRPr="00F35F84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 w:rsidRPr="00F35F84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>President &amp;</w:t>
                            </w:r>
                            <w:proofErr w:type="gramEnd"/>
                            <w:r w:rsidRPr="00F35F84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 xml:space="preserve"> Chief Executive Offi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>c</w:t>
                            </w:r>
                            <w:r w:rsidRPr="00F35F84">
                              <w:rPr>
                                <w:rFonts w:ascii="Arial" w:hAnsi="Arial" w:cs="Arial"/>
                                <w:b/>
                                <w:sz w:val="28"/>
                                <w:szCs w:val="22"/>
                              </w:rPr>
                              <w:t>er</w:t>
                            </w:r>
                          </w:p>
                          <w:p w:rsidR="00467CF1" w:rsidRPr="0029452D" w:rsidRDefault="00467CF1" w:rsidP="00467C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945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ThyssenKrupp Stainless USA, LLC</w:t>
                            </w:r>
                          </w:p>
                          <w:p w:rsidR="00467CF1" w:rsidRPr="002558DB" w:rsidRDefault="00467CF1" w:rsidP="00467CF1">
                            <w:pPr>
                              <w:spacing w:before="100" w:beforeAutospacing="1" w:after="100" w:afterAutospacing="1" w:line="180" w:lineRule="atLeast"/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</w:pPr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>Dr. Ulrich Albrecht-</w:t>
                            </w:r>
                            <w:proofErr w:type="spellStart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>Frueh</w:t>
                            </w:r>
                            <w:proofErr w:type="spellEnd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 xml:space="preserve"> was appointed president and CEO of ThyssenKrupp Stainless USA in August 2007.  Albrecht-</w:t>
                            </w:r>
                            <w:proofErr w:type="spellStart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>Frueh</w:t>
                            </w:r>
                            <w:proofErr w:type="spellEnd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 xml:space="preserve"> joined ThyssenKrupp </w:t>
                            </w:r>
                            <w:proofErr w:type="spellStart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>Nirosta</w:t>
                            </w:r>
                            <w:proofErr w:type="spellEnd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 xml:space="preserve"> in 1997 as a plant engineer in the melting shop area of the Krefeld steel mill. In 1998, he was responsible for building </w:t>
                            </w:r>
                            <w:smartTag w:uri="urn:schemas-microsoft-com:office:smarttags" w:element="place">
                              <w:r w:rsidRPr="002558DB">
                                <w:rPr>
                                  <w:rFonts w:ascii="Verdana" w:hAnsi="Verdana" w:cs="Tahoma"/>
                                  <w:sz w:val="18"/>
                                  <w:szCs w:val="22"/>
                                </w:rPr>
                                <w:t>Europe</w:t>
                              </w:r>
                            </w:smartTag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>’s first industrial-scale strip caster. Subsequently, he headed the European collaborative project “</w:t>
                            </w:r>
                            <w:proofErr w:type="spellStart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>Eurostrip</w:t>
                            </w:r>
                            <w:proofErr w:type="spellEnd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>,” aimed at industrializing strip casting technology. In 2004, Albrecht-</w:t>
                            </w:r>
                            <w:proofErr w:type="spellStart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>Frueh</w:t>
                            </w:r>
                            <w:proofErr w:type="spellEnd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 xml:space="preserve"> was appointed vice president of ThyssenKrupp </w:t>
                            </w:r>
                            <w:proofErr w:type="spellStart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>Nirosta’s</w:t>
                            </w:r>
                            <w:proofErr w:type="spellEnd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2558DB">
                                  <w:rPr>
                                    <w:rFonts w:ascii="Verdana" w:hAnsi="Verdana" w:cs="Tahoma"/>
                                    <w:sz w:val="18"/>
                                    <w:szCs w:val="22"/>
                                  </w:rPr>
                                  <w:t>Krefeld</w:t>
                                </w:r>
                              </w:smartTag>
                            </w:smartTag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 xml:space="preserve"> steel mill. Albrecht-</w:t>
                            </w:r>
                            <w:proofErr w:type="spellStart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>Frueh</w:t>
                            </w:r>
                            <w:proofErr w:type="spellEnd"/>
                            <w:r w:rsidRPr="002558DB">
                              <w:rPr>
                                <w:rFonts w:ascii="Verdana" w:hAnsi="Verdana" w:cs="Tahoma"/>
                                <w:sz w:val="18"/>
                                <w:szCs w:val="22"/>
                              </w:rPr>
                              <w:t xml:space="preserve"> studied mechanical and process engineering at the RWTH Aachen University in Germany, earning a doctorate degree in innovative metallurgical processes. </w:t>
                            </w:r>
                          </w:p>
                          <w:p w:rsidR="00467CF1" w:rsidRDefault="00467CF1" w:rsidP="00467C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pt;margin-top:6.45pt;width:432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CmKgIAAFEEAAAOAAAAZHJzL2Uyb0RvYy54bWysVNtu2zAMfR+wfxD0vjhx47Ux4hRdugwD&#10;ugvQ7gNkWY6FSaImKbG7ry8lu1l2wR6G+UEQJerw8JD0+nrQihyF8xJMRRezOSXCcGik2Vf0y8Pu&#10;1RUlPjDTMAVGVPRReHq9efli3dtS5NCBaoQjCGJ82duKdiHYMss874RmfgZWGLxswWkW0HT7rHGs&#10;R3Stsnw+f5314BrrgAvv8fR2vKSbhN+2godPbetFIKqiyC2k1aW1jmu2WbNy75jtJJ9osH9goZk0&#10;GPQEdcsCIwcnf4PSkjvw0IYZB51B20ouUg6YzWL+Szb3HbMi5YLieHuSyf8/WP7x+NkR2VQ0p8Qw&#10;jSV6EEMgb2AgeVSnt75Ep3uLbmHAY6xyytTbO+BfPTGw7ZjZixvnoO8Ea5DdIr7Mzp6OOD6C1P0H&#10;aDAMOwRIQEPrdJQOxSCIjlV6PFUmUuF4WCxXxSovKOF4t1hdXBSXRYrByufn1vnwToAmcVNRh6VP&#10;8Ox450Okw8pnlxjNg5LNTiqVDLevt8qRI8M22aVvQv/JTRnSV3RVIJG/Q8zT9ycILQP2u5K6olcn&#10;J1ZG3d6aJnVjYFKNe6SszCRk1G5UMQz1MBWmhuYRJXUw9jXOIW46cN8p6bGnK+q/HZgTlKj3Bsuy&#10;WiyXcQiSsSwuczTc+U19fsMMR6iKBkrG7TaMg3OwTu47jDQ2goEbLGUrk8ix5iOriTf2bdJ+mrE4&#10;GOd28vrxJ9g8AQAA//8DAFBLAwQUAAYACAAAACEAO8gEMuAAAAAJAQAADwAAAGRycy9kb3ducmV2&#10;LnhtbEyPwU7DMBBE70j8g7VIXBB10oQ2CXEqhASiNygIrm7sJhH2OthuGv6e5QTH2VnNvKk3szVs&#10;0j4MDgWkiwSYxtapATsBb68P1wWwECUqaRxqAd86wKY5P6tlpdwJX/S0ix2jEAyVFNDHOFach7bX&#10;VoaFGzWSd3DeykjSd1x5eaJwa/gySVbcygGpoZejvu91+7k7WgFF/jR9hG32/N6uDqaMV+vp8csL&#10;cXkx390Ci3qOf8/wi0/o0BDT3h1RBWYE5AVNiXRflsDIL9PsBtheQJauc+BNzf8vaH4AAAD//wMA&#10;UEsBAi0AFAAGAAgAAAAhALaDOJL+AAAA4QEAABMAAAAAAAAAAAAAAAAAAAAAAFtDb250ZW50X1R5&#10;cGVzXS54bWxQSwECLQAUAAYACAAAACEAOP0h/9YAAACUAQAACwAAAAAAAAAAAAAAAAAvAQAAX3Jl&#10;bHMvLnJlbHNQSwECLQAUAAYACAAAACEAtd3wpioCAABRBAAADgAAAAAAAAAAAAAAAAAuAgAAZHJz&#10;L2Uyb0RvYy54bWxQSwECLQAUAAYACAAAACEAO8gEMuAAAAAJAQAADwAAAAAAAAAAAAAAAACEBAAA&#10;ZHJzL2Rvd25yZXYueG1sUEsFBgAAAAAEAAQA8wAAAJEFAAAAAA==&#10;">
                <v:textbox>
                  <w:txbxContent>
                    <w:p w:rsidR="00467CF1" w:rsidRDefault="00467CF1" w:rsidP="00467CF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Featuring Dinner Keynote Speaker:</w:t>
                      </w:r>
                    </w:p>
                    <w:p w:rsidR="00467CF1" w:rsidRPr="00F35F84" w:rsidRDefault="00467CF1" w:rsidP="00467CF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</w:pPr>
                      <w:r w:rsidRPr="00F35F84"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>Ulrich Albrecht-</w:t>
                      </w:r>
                      <w:proofErr w:type="spellStart"/>
                      <w:r w:rsidRPr="00F35F84"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>Frueh</w:t>
                      </w:r>
                      <w:proofErr w:type="spellEnd"/>
                      <w:r w:rsidRPr="00F35F84"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 xml:space="preserve">, </w:t>
                      </w:r>
                      <w:proofErr w:type="gramStart"/>
                      <w:r w:rsidRPr="00F35F84"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>President &amp;</w:t>
                      </w:r>
                      <w:proofErr w:type="gramEnd"/>
                      <w:r w:rsidRPr="00F35F84"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 xml:space="preserve"> Chief Executive Offi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>c</w:t>
                      </w:r>
                      <w:r w:rsidRPr="00F35F84">
                        <w:rPr>
                          <w:rFonts w:ascii="Arial" w:hAnsi="Arial" w:cs="Arial"/>
                          <w:b/>
                          <w:sz w:val="28"/>
                          <w:szCs w:val="22"/>
                        </w:rPr>
                        <w:t>er</w:t>
                      </w:r>
                    </w:p>
                    <w:p w:rsidR="00467CF1" w:rsidRPr="0029452D" w:rsidRDefault="00467CF1" w:rsidP="00467CF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945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ThyssenKrupp Stainless USA, LLC</w:t>
                      </w:r>
                    </w:p>
                    <w:p w:rsidR="00467CF1" w:rsidRPr="002558DB" w:rsidRDefault="00467CF1" w:rsidP="00467CF1">
                      <w:pPr>
                        <w:spacing w:before="100" w:beforeAutospacing="1" w:after="100" w:afterAutospacing="1" w:line="180" w:lineRule="atLeast"/>
                        <w:rPr>
                          <w:rFonts w:ascii="Verdana" w:hAnsi="Verdana" w:cs="Tahoma"/>
                          <w:sz w:val="18"/>
                          <w:szCs w:val="22"/>
                        </w:rPr>
                      </w:pPr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>Dr. Ulrich Albrecht-</w:t>
                      </w:r>
                      <w:proofErr w:type="spellStart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>Frueh</w:t>
                      </w:r>
                      <w:proofErr w:type="spellEnd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 xml:space="preserve"> was appointed president and CEO of ThyssenKrupp Stainless USA in August 2007.  Albrecht-</w:t>
                      </w:r>
                      <w:proofErr w:type="spellStart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>Frueh</w:t>
                      </w:r>
                      <w:proofErr w:type="spellEnd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 xml:space="preserve"> joined ThyssenKrupp </w:t>
                      </w:r>
                      <w:proofErr w:type="spellStart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>Nirosta</w:t>
                      </w:r>
                      <w:proofErr w:type="spellEnd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 xml:space="preserve"> in 1997 as a plant engineer in the melting shop area of the Krefeld steel mill. In 1998, he was responsible for building </w:t>
                      </w:r>
                      <w:smartTag w:uri="urn:schemas-microsoft-com:office:smarttags" w:element="place">
                        <w:r w:rsidRPr="002558DB">
                          <w:rPr>
                            <w:rFonts w:ascii="Verdana" w:hAnsi="Verdana" w:cs="Tahoma"/>
                            <w:sz w:val="18"/>
                            <w:szCs w:val="22"/>
                          </w:rPr>
                          <w:t>Europe</w:t>
                        </w:r>
                      </w:smartTag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>’s first industrial-scale strip caster. Subsequently, he headed the European collaborative project “</w:t>
                      </w:r>
                      <w:proofErr w:type="spellStart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>Eurostrip</w:t>
                      </w:r>
                      <w:proofErr w:type="spellEnd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>,” aimed at industrializing strip casting technology. In 2004, Albrecht-</w:t>
                      </w:r>
                      <w:proofErr w:type="spellStart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>Frueh</w:t>
                      </w:r>
                      <w:proofErr w:type="spellEnd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 xml:space="preserve"> was appointed vice president of ThyssenKrupp </w:t>
                      </w:r>
                      <w:proofErr w:type="spellStart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>Nirosta’s</w:t>
                      </w:r>
                      <w:proofErr w:type="spellEnd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2558DB">
                            <w:rPr>
                              <w:rFonts w:ascii="Verdana" w:hAnsi="Verdana" w:cs="Tahoma"/>
                              <w:sz w:val="18"/>
                              <w:szCs w:val="22"/>
                            </w:rPr>
                            <w:t>Krefeld</w:t>
                          </w:r>
                        </w:smartTag>
                      </w:smartTag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 xml:space="preserve"> steel mill. Albrecht-</w:t>
                      </w:r>
                      <w:proofErr w:type="spellStart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>Frueh</w:t>
                      </w:r>
                      <w:proofErr w:type="spellEnd"/>
                      <w:r w:rsidRPr="002558DB">
                        <w:rPr>
                          <w:rFonts w:ascii="Verdana" w:hAnsi="Verdana" w:cs="Tahoma"/>
                          <w:sz w:val="18"/>
                          <w:szCs w:val="22"/>
                        </w:rPr>
                        <w:t xml:space="preserve"> studied mechanical and process engineering at the RWTH Aachen University in Germany, earning a doctorate degree in innovative metallurgical processes. </w:t>
                      </w:r>
                    </w:p>
                    <w:p w:rsidR="00467CF1" w:rsidRDefault="00467CF1" w:rsidP="00467CF1"/>
                  </w:txbxContent>
                </v:textbox>
              </v:shape>
            </w:pict>
          </mc:Fallback>
        </mc:AlternateContent>
      </w: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  <w:r w:rsidRPr="00467CF1">
        <w:rPr>
          <w:rFonts w:ascii="Arial" w:hAnsi="Arial" w:cs="Arial"/>
          <w:b/>
          <w:sz w:val="22"/>
          <w:szCs w:val="22"/>
        </w:rPr>
        <w:t xml:space="preserve"> </w:t>
      </w: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sz w:val="22"/>
          <w:szCs w:val="22"/>
        </w:rPr>
      </w:pPr>
      <w:r w:rsidRPr="00467CF1">
        <w:rPr>
          <w:rFonts w:ascii="Arial" w:hAnsi="Arial" w:cs="Arial"/>
          <w:sz w:val="22"/>
          <w:szCs w:val="22"/>
        </w:rPr>
        <w:t>$125.00 – golf &amp; box lunch [9:00 am registration opens &amp; 11:00 am start]</w:t>
      </w: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sz w:val="22"/>
          <w:szCs w:val="22"/>
        </w:rPr>
      </w:pPr>
      <w:r w:rsidRPr="00467CF1">
        <w:rPr>
          <w:rFonts w:ascii="Arial" w:hAnsi="Arial" w:cs="Arial"/>
          <w:sz w:val="22"/>
          <w:szCs w:val="22"/>
        </w:rPr>
        <w:t>$75.00 – Reception (5:30 pm) Dinner (6:30 pm)</w:t>
      </w:r>
    </w:p>
    <w:p w:rsidR="00467CF1" w:rsidRPr="00467CF1" w:rsidRDefault="00467CF1" w:rsidP="00467CF1">
      <w:pPr>
        <w:tabs>
          <w:tab w:val="left" w:pos="2175"/>
        </w:tabs>
        <w:jc w:val="center"/>
        <w:rPr>
          <w:rFonts w:ascii="Arial" w:hAnsi="Arial" w:cs="Arial"/>
          <w:b/>
          <w:sz w:val="22"/>
          <w:szCs w:val="22"/>
        </w:rPr>
      </w:pPr>
      <w:r w:rsidRPr="00467CF1">
        <w:rPr>
          <w:rFonts w:ascii="Arial" w:hAnsi="Arial" w:cs="Arial"/>
          <w:b/>
          <w:sz w:val="22"/>
          <w:szCs w:val="22"/>
        </w:rPr>
        <w:t>Registration deadline:  Friday, September 16, 2011</w:t>
      </w:r>
    </w:p>
    <w:p w:rsidR="00467CF1" w:rsidRPr="00467CF1" w:rsidRDefault="00467CF1" w:rsidP="00467CF1">
      <w:pPr>
        <w:autoSpaceDE w:val="0"/>
        <w:autoSpaceDN w:val="0"/>
        <w:adjustRightInd w:val="0"/>
        <w:ind w:left="-900" w:right="-180"/>
        <w:rPr>
          <w:rFonts w:ascii="Arial" w:hAnsi="Arial" w:cs="Arial"/>
          <w:sz w:val="18"/>
          <w:szCs w:val="18"/>
        </w:rPr>
      </w:pPr>
    </w:p>
    <w:p w:rsidR="00467CF1" w:rsidRPr="00467CF1" w:rsidRDefault="00467CF1" w:rsidP="00467CF1">
      <w:pPr>
        <w:autoSpaceDE w:val="0"/>
        <w:autoSpaceDN w:val="0"/>
        <w:adjustRightInd w:val="0"/>
        <w:ind w:left="-900" w:right="-180"/>
        <w:rPr>
          <w:rFonts w:ascii="Arial" w:hAnsi="Arial" w:cs="Arial"/>
          <w:sz w:val="18"/>
          <w:szCs w:val="18"/>
        </w:rPr>
      </w:pPr>
      <w:r w:rsidRPr="00467CF1">
        <w:rPr>
          <w:rFonts w:ascii="Arial" w:hAnsi="Arial" w:cs="Arial"/>
          <w:sz w:val="18"/>
          <w:szCs w:val="18"/>
        </w:rPr>
        <w:t>Photocopy form for additional participants:</w:t>
      </w:r>
    </w:p>
    <w:p w:rsidR="00467CF1" w:rsidRPr="00467CF1" w:rsidRDefault="00467CF1" w:rsidP="00467CF1">
      <w:pPr>
        <w:autoSpaceDE w:val="0"/>
        <w:autoSpaceDN w:val="0"/>
        <w:adjustRightInd w:val="0"/>
        <w:spacing w:after="120"/>
        <w:ind w:left="-907" w:right="-187"/>
        <w:rPr>
          <w:rFonts w:ascii="Arial" w:hAnsi="Arial" w:cs="Arial"/>
          <w:sz w:val="18"/>
          <w:szCs w:val="18"/>
        </w:rPr>
      </w:pPr>
      <w:r w:rsidRPr="00467CF1">
        <w:rPr>
          <w:rFonts w:ascii="Arial" w:hAnsi="Arial" w:cs="Arial"/>
          <w:b/>
          <w:sz w:val="18"/>
          <w:szCs w:val="18"/>
        </w:rPr>
        <w:t xml:space="preserve">Name: </w:t>
      </w:r>
      <w:r w:rsidRPr="00467CF1">
        <w:rPr>
          <w:rFonts w:ascii="Arial" w:hAnsi="Arial" w:cs="Arial"/>
          <w:b/>
          <w:sz w:val="18"/>
          <w:szCs w:val="18"/>
          <w:u w:val="single"/>
        </w:rPr>
        <w:tab/>
      </w:r>
      <w:r w:rsidRPr="00467CF1">
        <w:rPr>
          <w:rFonts w:ascii="Arial" w:hAnsi="Arial" w:cs="Arial"/>
          <w:b/>
          <w:sz w:val="18"/>
          <w:szCs w:val="18"/>
          <w:u w:val="single"/>
        </w:rPr>
        <w:tab/>
      </w:r>
      <w:r w:rsidRPr="00467CF1">
        <w:rPr>
          <w:rFonts w:ascii="Arial" w:hAnsi="Arial" w:cs="Arial"/>
          <w:b/>
          <w:sz w:val="18"/>
          <w:szCs w:val="18"/>
          <w:u w:val="single"/>
        </w:rPr>
        <w:tab/>
      </w:r>
      <w:r w:rsidRPr="00467CF1">
        <w:rPr>
          <w:rFonts w:ascii="Arial" w:hAnsi="Arial" w:cs="Arial"/>
          <w:b/>
          <w:sz w:val="18"/>
          <w:szCs w:val="18"/>
          <w:u w:val="single"/>
        </w:rPr>
        <w:tab/>
      </w:r>
      <w:r w:rsidRPr="00467CF1">
        <w:rPr>
          <w:rFonts w:ascii="Arial" w:hAnsi="Arial" w:cs="Arial"/>
          <w:b/>
          <w:sz w:val="18"/>
          <w:szCs w:val="18"/>
          <w:u w:val="single"/>
        </w:rPr>
        <w:tab/>
      </w:r>
      <w:r w:rsidRPr="00467CF1">
        <w:rPr>
          <w:rFonts w:ascii="Arial" w:hAnsi="Arial" w:cs="Arial"/>
          <w:b/>
          <w:sz w:val="18"/>
          <w:szCs w:val="18"/>
          <w:u w:val="single"/>
        </w:rPr>
        <w:tab/>
      </w:r>
      <w:r w:rsidRPr="00467CF1">
        <w:rPr>
          <w:rFonts w:ascii="Arial" w:hAnsi="Arial" w:cs="Arial"/>
          <w:b/>
          <w:sz w:val="18"/>
          <w:szCs w:val="18"/>
          <w:u w:val="single"/>
        </w:rPr>
        <w:tab/>
      </w:r>
      <w:r w:rsidRPr="00467CF1">
        <w:rPr>
          <w:rFonts w:ascii="Arial" w:hAnsi="Arial" w:cs="Arial"/>
          <w:b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</w:rPr>
        <w:t>Title</w:t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</w:p>
    <w:p w:rsidR="00467CF1" w:rsidRPr="00467CF1" w:rsidRDefault="00467CF1" w:rsidP="00467CF1">
      <w:pPr>
        <w:autoSpaceDE w:val="0"/>
        <w:autoSpaceDN w:val="0"/>
        <w:adjustRightInd w:val="0"/>
        <w:spacing w:after="120"/>
        <w:ind w:left="-907" w:right="-187"/>
        <w:rPr>
          <w:rFonts w:ascii="Arial" w:hAnsi="Arial" w:cs="Arial"/>
          <w:sz w:val="18"/>
          <w:szCs w:val="18"/>
        </w:rPr>
      </w:pPr>
      <w:r w:rsidRPr="00467CF1">
        <w:rPr>
          <w:rFonts w:ascii="Arial" w:hAnsi="Arial" w:cs="Arial"/>
          <w:sz w:val="18"/>
          <w:szCs w:val="18"/>
        </w:rPr>
        <w:t>Company:</w:t>
      </w:r>
      <w:r w:rsidRPr="00467CF1">
        <w:rPr>
          <w:rFonts w:ascii="Arial" w:hAnsi="Arial" w:cs="Arial"/>
          <w:sz w:val="18"/>
          <w:szCs w:val="18"/>
          <w:u w:val="single"/>
        </w:rPr>
        <w:t xml:space="preserve"> </w:t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  <w:t>____</w:t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</w:p>
    <w:p w:rsidR="00467CF1" w:rsidRPr="00467CF1" w:rsidRDefault="00467CF1" w:rsidP="00467CF1">
      <w:pPr>
        <w:autoSpaceDE w:val="0"/>
        <w:autoSpaceDN w:val="0"/>
        <w:adjustRightInd w:val="0"/>
        <w:spacing w:after="120"/>
        <w:ind w:left="-907" w:right="-187"/>
        <w:rPr>
          <w:rFonts w:ascii="Arial" w:hAnsi="Arial" w:cs="Arial"/>
          <w:sz w:val="18"/>
          <w:szCs w:val="18"/>
          <w:u w:val="single"/>
        </w:rPr>
      </w:pPr>
      <w:r w:rsidRPr="00467CF1">
        <w:rPr>
          <w:rFonts w:ascii="Arial" w:hAnsi="Arial" w:cs="Arial"/>
          <w:sz w:val="18"/>
          <w:szCs w:val="18"/>
        </w:rPr>
        <w:t>Address</w:t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</w:rPr>
        <w:t>City State Zip</w:t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</w:p>
    <w:p w:rsidR="00467CF1" w:rsidRPr="00467CF1" w:rsidRDefault="00467CF1" w:rsidP="00467CF1">
      <w:pPr>
        <w:autoSpaceDE w:val="0"/>
        <w:autoSpaceDN w:val="0"/>
        <w:adjustRightInd w:val="0"/>
        <w:spacing w:after="120"/>
        <w:ind w:left="-907" w:right="-187"/>
        <w:rPr>
          <w:rFonts w:ascii="Arial" w:hAnsi="Arial" w:cs="Arial"/>
          <w:sz w:val="18"/>
          <w:szCs w:val="18"/>
        </w:rPr>
      </w:pPr>
      <w:r w:rsidRPr="00467CF1">
        <w:rPr>
          <w:rFonts w:ascii="Arial" w:hAnsi="Arial" w:cs="Arial"/>
          <w:sz w:val="18"/>
          <w:szCs w:val="18"/>
        </w:rPr>
        <w:t>Phone</w:t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  <w:t>Fax:</w:t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</w:p>
    <w:p w:rsidR="00467CF1" w:rsidRPr="00467CF1" w:rsidRDefault="00467CF1" w:rsidP="00467CF1">
      <w:pPr>
        <w:autoSpaceDE w:val="0"/>
        <w:autoSpaceDN w:val="0"/>
        <w:adjustRightInd w:val="0"/>
        <w:spacing w:after="120"/>
        <w:ind w:left="-907" w:right="-187"/>
        <w:rPr>
          <w:rFonts w:ascii="Arial" w:hAnsi="Arial" w:cs="Arial"/>
          <w:sz w:val="18"/>
          <w:szCs w:val="18"/>
          <w:u w:val="single"/>
        </w:rPr>
      </w:pPr>
      <w:r w:rsidRPr="00467CF1">
        <w:rPr>
          <w:rFonts w:ascii="Arial" w:hAnsi="Arial" w:cs="Arial"/>
          <w:sz w:val="18"/>
          <w:szCs w:val="18"/>
        </w:rPr>
        <w:t>Email</w:t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</w:rPr>
        <w:t>Special dietary/physical needs:</w:t>
      </w:r>
      <w:r w:rsidRPr="00467CF1">
        <w:rPr>
          <w:rFonts w:ascii="Arial" w:hAnsi="Arial" w:cs="Arial"/>
          <w:sz w:val="18"/>
          <w:szCs w:val="18"/>
          <w:u w:val="single"/>
        </w:rPr>
        <w:t xml:space="preserve"> </w:t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  <w:r w:rsidRPr="00467CF1">
        <w:rPr>
          <w:rFonts w:ascii="Arial" w:hAnsi="Arial" w:cs="Arial"/>
          <w:sz w:val="18"/>
          <w:szCs w:val="18"/>
          <w:u w:val="single"/>
        </w:rPr>
        <w:tab/>
      </w:r>
    </w:p>
    <w:p w:rsidR="00467CF1" w:rsidRPr="00467CF1" w:rsidRDefault="00467CF1" w:rsidP="00467CF1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8"/>
          <w:szCs w:val="18"/>
        </w:rPr>
      </w:pPr>
      <w:r w:rsidRPr="00467CF1">
        <w:rPr>
          <w:rFonts w:ascii="Arial" w:hAnsi="Arial" w:cs="Arial"/>
          <w:b/>
          <w:bCs/>
          <w:sz w:val="18"/>
          <w:szCs w:val="18"/>
        </w:rPr>
        <w:t>Attendance &amp; Payment:</w:t>
      </w:r>
    </w:p>
    <w:p w:rsidR="00467CF1" w:rsidRPr="00467CF1" w:rsidRDefault="00467CF1" w:rsidP="00467CF1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467CF1">
        <w:rPr>
          <w:rFonts w:ascii="Arial" w:hAnsi="Arial" w:cs="Arial"/>
          <w:sz w:val="18"/>
          <w:szCs w:val="18"/>
          <w:u w:val="single"/>
        </w:rPr>
        <w:t>Golf Outing Only:</w:t>
      </w:r>
      <w:r w:rsidRPr="00467CF1">
        <w:rPr>
          <w:rFonts w:ascii="Arial" w:hAnsi="Arial" w:cs="Arial"/>
          <w:sz w:val="18"/>
          <w:szCs w:val="18"/>
        </w:rPr>
        <w:t xml:space="preserve">  I plan to participate in the lunch &amp; golf outing only. ($125.00 per person)</w:t>
      </w:r>
    </w:p>
    <w:p w:rsidR="00467CF1" w:rsidRPr="00467CF1" w:rsidRDefault="00467CF1" w:rsidP="00467CF1">
      <w:pPr>
        <w:autoSpaceDE w:val="0"/>
        <w:autoSpaceDN w:val="0"/>
        <w:adjustRightInd w:val="0"/>
        <w:spacing w:after="120"/>
        <w:ind w:firstLine="720"/>
        <w:rPr>
          <w:rFonts w:ascii="Arial" w:hAnsi="Arial" w:cs="Arial"/>
          <w:sz w:val="12"/>
          <w:szCs w:val="12"/>
        </w:rPr>
      </w:pPr>
      <w:r w:rsidRPr="00467CF1">
        <w:rPr>
          <w:rFonts w:ascii="Arial" w:hAnsi="Arial" w:cs="Arial"/>
          <w:sz w:val="18"/>
          <w:szCs w:val="18"/>
        </w:rPr>
        <w:t>Handicap for the tournament _______</w:t>
      </w:r>
    </w:p>
    <w:p w:rsidR="00467CF1" w:rsidRPr="00467CF1" w:rsidRDefault="00467CF1" w:rsidP="00467CF1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467CF1">
        <w:rPr>
          <w:rFonts w:ascii="Arial" w:hAnsi="Arial" w:cs="Arial"/>
          <w:sz w:val="18"/>
          <w:szCs w:val="18"/>
          <w:u w:val="single"/>
        </w:rPr>
        <w:t>Reception &amp; Dinner only</w:t>
      </w:r>
      <w:r w:rsidRPr="00467CF1">
        <w:rPr>
          <w:rFonts w:ascii="Arial" w:hAnsi="Arial" w:cs="Arial"/>
          <w:sz w:val="18"/>
          <w:szCs w:val="18"/>
        </w:rPr>
        <w:t>:  I plan to attend the reception and dinner only. ($75.00 per person)</w:t>
      </w:r>
    </w:p>
    <w:p w:rsidR="00467CF1" w:rsidRPr="00467CF1" w:rsidRDefault="00467CF1" w:rsidP="00467CF1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467CF1">
        <w:rPr>
          <w:rFonts w:ascii="Arial" w:hAnsi="Arial" w:cs="Arial"/>
          <w:sz w:val="18"/>
          <w:szCs w:val="18"/>
          <w:u w:val="single"/>
        </w:rPr>
        <w:t>Both Golf Outing and Reception/Dinner:</w:t>
      </w:r>
      <w:r w:rsidRPr="00467CF1">
        <w:rPr>
          <w:rFonts w:ascii="Arial" w:hAnsi="Arial" w:cs="Arial"/>
          <w:sz w:val="18"/>
          <w:szCs w:val="18"/>
        </w:rPr>
        <w:t xml:space="preserve">  I plan to participate in both the golf outing &amp; dinner. ($200.00 pp)</w:t>
      </w:r>
    </w:p>
    <w:p w:rsidR="00467CF1" w:rsidRPr="00467CF1" w:rsidRDefault="00467CF1" w:rsidP="00467CF1">
      <w:pPr>
        <w:autoSpaceDE w:val="0"/>
        <w:autoSpaceDN w:val="0"/>
        <w:adjustRightInd w:val="0"/>
        <w:spacing w:after="120"/>
        <w:ind w:firstLine="720"/>
        <w:rPr>
          <w:rFonts w:ascii="Arial" w:hAnsi="Arial" w:cs="Arial"/>
          <w:sz w:val="18"/>
          <w:szCs w:val="18"/>
        </w:rPr>
      </w:pPr>
      <w:r w:rsidRPr="00467CF1">
        <w:rPr>
          <w:rFonts w:ascii="Arial" w:hAnsi="Arial" w:cs="Arial"/>
          <w:sz w:val="18"/>
          <w:szCs w:val="18"/>
        </w:rPr>
        <w:t>Handicap for the tournament _______</w:t>
      </w:r>
    </w:p>
    <w:p w:rsidR="00467CF1" w:rsidRPr="00467CF1" w:rsidRDefault="00467CF1" w:rsidP="00467CF1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467CF1">
        <w:rPr>
          <w:rFonts w:ascii="Arial" w:hAnsi="Arial" w:cs="Arial"/>
          <w:sz w:val="18"/>
          <w:szCs w:val="18"/>
          <w:u w:val="single"/>
        </w:rPr>
        <w:t>I will donate a raffle prize.   Item: ______________________________________</w:t>
      </w:r>
    </w:p>
    <w:p w:rsidR="00467CF1" w:rsidRPr="00467CF1" w:rsidRDefault="00467CF1" w:rsidP="00467CF1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467CF1">
        <w:rPr>
          <w:rFonts w:ascii="Arial" w:hAnsi="Arial" w:cs="Arial"/>
          <w:sz w:val="18"/>
          <w:szCs w:val="18"/>
          <w:u w:val="single"/>
        </w:rPr>
        <w:t>My company will sponsor a golf hole at $200.00 each x _______ = ___________</w:t>
      </w:r>
    </w:p>
    <w:p w:rsidR="00467CF1" w:rsidRPr="00467CF1" w:rsidRDefault="00467CF1" w:rsidP="00467CF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467CF1">
        <w:rPr>
          <w:rFonts w:ascii="Arial" w:hAnsi="Arial" w:cs="Arial"/>
          <w:b/>
          <w:bCs/>
          <w:sz w:val="18"/>
          <w:szCs w:val="18"/>
        </w:rPr>
        <w:t>Make Checks Payable to MSCI Mid-South Chapter – Return Form and Payment to:</w:t>
      </w:r>
    </w:p>
    <w:p w:rsidR="00467CF1" w:rsidRPr="00467CF1" w:rsidRDefault="00467CF1" w:rsidP="00467CF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sv-SE"/>
        </w:rPr>
      </w:pPr>
      <w:r w:rsidRPr="00467CF1">
        <w:rPr>
          <w:rFonts w:ascii="Arial" w:hAnsi="Arial" w:cs="Arial"/>
          <w:b/>
          <w:sz w:val="18"/>
          <w:szCs w:val="18"/>
          <w:lang w:val="sv-SE"/>
        </w:rPr>
        <w:t>Bob Driscoll, Mid-South Chapter Treasurer</w:t>
      </w:r>
    </w:p>
    <w:p w:rsidR="00467CF1" w:rsidRPr="00467CF1" w:rsidRDefault="00467CF1" w:rsidP="00467CF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sv-SE"/>
        </w:rPr>
      </w:pPr>
      <w:r w:rsidRPr="00467CF1">
        <w:rPr>
          <w:rFonts w:ascii="Arial" w:hAnsi="Arial" w:cs="Arial"/>
          <w:sz w:val="18"/>
          <w:szCs w:val="18"/>
          <w:lang w:val="sv-SE"/>
        </w:rPr>
        <w:t>c/o O’Neal Steel, Inc. – PO Box 50128 – Knoxville, TN  37950</w:t>
      </w:r>
    </w:p>
    <w:p w:rsidR="00467CF1" w:rsidRPr="00467CF1" w:rsidRDefault="00467CF1" w:rsidP="00467CF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sv-SE"/>
        </w:rPr>
      </w:pPr>
      <w:r w:rsidRPr="00467CF1">
        <w:rPr>
          <w:rFonts w:ascii="Arial" w:hAnsi="Arial" w:cs="Arial"/>
          <w:sz w:val="18"/>
          <w:szCs w:val="18"/>
          <w:lang w:val="sv-SE"/>
        </w:rPr>
        <w:t xml:space="preserve">Phone: (865) 588-5365, Fax: (865) 584-2753;  Email: </w:t>
      </w:r>
      <w:hyperlink r:id="rId6" w:history="1">
        <w:r w:rsidRPr="00467CF1">
          <w:rPr>
            <w:rStyle w:val="Hyperlink"/>
            <w:rFonts w:ascii="Arial" w:hAnsi="Arial" w:cs="Arial"/>
            <w:sz w:val="18"/>
            <w:szCs w:val="18"/>
            <w:lang w:val="sv-SE"/>
          </w:rPr>
          <w:t>bdriscoll@onealsteel.com</w:t>
        </w:r>
      </w:hyperlink>
    </w:p>
    <w:p w:rsidR="00467CF1" w:rsidRPr="00467CF1" w:rsidRDefault="00467CF1" w:rsidP="00467CF1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252659" w:rsidRPr="00467CF1" w:rsidRDefault="00467CF1" w:rsidP="00467CF1">
      <w:pPr>
        <w:autoSpaceDE w:val="0"/>
        <w:autoSpaceDN w:val="0"/>
        <w:adjustRightInd w:val="0"/>
        <w:rPr>
          <w:rFonts w:ascii="Arial" w:hAnsi="Arial" w:cs="Arial"/>
        </w:rPr>
      </w:pPr>
      <w:r w:rsidRPr="00467CF1">
        <w:rPr>
          <w:rFonts w:ascii="Arial" w:hAnsi="Arial" w:cs="Arial"/>
          <w:i/>
          <w:sz w:val="18"/>
          <w:szCs w:val="18"/>
        </w:rPr>
        <w:t>Should you require overnight accommodations, the closest hotel is the Hilton Garden Inn, 2090 Urban Center Parkway, Birmingham, AL.  Reservations: 205-503-5220.  No special rate or block has been established.</w:t>
      </w:r>
    </w:p>
    <w:sectPr w:rsidR="00252659" w:rsidRPr="0046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taCondBoldLF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761FC"/>
    <w:multiLevelType w:val="hybridMultilevel"/>
    <w:tmpl w:val="804C6486"/>
    <w:lvl w:ilvl="0" w:tplc="310AC0D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MetaCondBoldLF-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F1"/>
    <w:rsid w:val="00252659"/>
    <w:rsid w:val="004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CDE1F-918A-4573-BF73-0E3C3B38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7CF1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riscoll@onealstee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Dee</dc:creator>
  <cp:keywords/>
  <dc:description/>
  <cp:lastModifiedBy>Briana Dee</cp:lastModifiedBy>
  <cp:revision>1</cp:revision>
  <dcterms:created xsi:type="dcterms:W3CDTF">2015-07-22T15:13:00Z</dcterms:created>
  <dcterms:modified xsi:type="dcterms:W3CDTF">2015-07-22T15:14:00Z</dcterms:modified>
</cp:coreProperties>
</file>